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0BA" w:rsidRPr="004D5F31" w:rsidRDefault="00D570BA" w:rsidP="00D570BA">
      <w:pPr>
        <w:spacing w:after="60"/>
        <w:jc w:val="center"/>
        <w:rPr>
          <w:color w:val="2F5496" w:themeColor="accent5" w:themeShade="BF"/>
          <w:szCs w:val="24"/>
          <w:lang w:val="fr-FR"/>
        </w:rPr>
      </w:pPr>
      <w:r w:rsidRPr="004D5F31">
        <w:rPr>
          <w:color w:val="2F5496" w:themeColor="accent5" w:themeShade="BF"/>
          <w:szCs w:val="24"/>
          <w:lang w:val="fr-FR"/>
        </w:rPr>
        <w:t>Groupe régional de Coordination sur l’ODD4-Education 2030 en Afrique de l’Ouest et du Centre</w:t>
      </w:r>
    </w:p>
    <w:p w:rsidR="00D570BA" w:rsidRPr="00E70A62" w:rsidRDefault="00D570BA" w:rsidP="00D570BA">
      <w:pPr>
        <w:spacing w:before="120" w:after="120" w:line="240" w:lineRule="auto"/>
        <w:contextualSpacing/>
        <w:jc w:val="center"/>
        <w:rPr>
          <w:b/>
          <w:i/>
          <w:sz w:val="16"/>
          <w:szCs w:val="16"/>
          <w:lang w:val="fr-FR"/>
        </w:rPr>
      </w:pPr>
    </w:p>
    <w:p w:rsidR="00D570BA" w:rsidRDefault="00D570BA" w:rsidP="00D570BA">
      <w:pPr>
        <w:spacing w:before="60" w:after="60" w:line="240" w:lineRule="auto"/>
        <w:contextualSpacing/>
        <w:jc w:val="center"/>
        <w:rPr>
          <w:b/>
          <w:i/>
          <w:sz w:val="26"/>
          <w:szCs w:val="26"/>
          <w:lang w:val="fr-FR"/>
        </w:rPr>
      </w:pPr>
      <w:r w:rsidRPr="00B10D4D">
        <w:rPr>
          <w:b/>
          <w:i/>
          <w:sz w:val="26"/>
          <w:szCs w:val="26"/>
          <w:lang w:val="fr-FR"/>
        </w:rPr>
        <w:t xml:space="preserve">Réunion </w:t>
      </w:r>
      <w:r w:rsidRPr="00D570BA">
        <w:rPr>
          <w:b/>
          <w:i/>
          <w:sz w:val="26"/>
          <w:szCs w:val="26"/>
          <w:lang w:val="fr-FR"/>
        </w:rPr>
        <w:t>su</w:t>
      </w:r>
      <w:r>
        <w:rPr>
          <w:b/>
          <w:i/>
          <w:sz w:val="26"/>
          <w:szCs w:val="26"/>
          <w:lang w:val="fr-FR"/>
        </w:rPr>
        <w:t xml:space="preserve">r la collaboration avec les Groupes locaux d’éducation / </w:t>
      </w:r>
      <w:r w:rsidRPr="00E70A62">
        <w:rPr>
          <w:b/>
          <w:i/>
          <w:sz w:val="26"/>
          <w:szCs w:val="26"/>
          <w:lang w:val="fr-FR"/>
        </w:rPr>
        <w:t>Meeting</w:t>
      </w:r>
      <w:r>
        <w:rPr>
          <w:b/>
          <w:i/>
          <w:sz w:val="26"/>
          <w:szCs w:val="26"/>
          <w:lang w:val="fr-FR"/>
        </w:rPr>
        <w:t xml:space="preserve"> on Local Education Group (LEG) Collaboration</w:t>
      </w:r>
    </w:p>
    <w:p w:rsidR="00D570BA" w:rsidRPr="00676952" w:rsidRDefault="00D570BA" w:rsidP="00D570BA">
      <w:pPr>
        <w:spacing w:before="60" w:after="60" w:line="240" w:lineRule="auto"/>
        <w:contextualSpacing/>
        <w:jc w:val="center"/>
        <w:rPr>
          <w:i/>
          <w:szCs w:val="26"/>
        </w:rPr>
      </w:pPr>
      <w:proofErr w:type="spellStart"/>
      <w:r w:rsidRPr="00676952">
        <w:rPr>
          <w:i/>
          <w:szCs w:val="26"/>
        </w:rPr>
        <w:t>Mercredi</w:t>
      </w:r>
      <w:proofErr w:type="spellEnd"/>
      <w:r w:rsidRPr="00676952">
        <w:rPr>
          <w:i/>
          <w:szCs w:val="26"/>
        </w:rPr>
        <w:t xml:space="preserve">, </w:t>
      </w:r>
      <w:r>
        <w:rPr>
          <w:i/>
          <w:szCs w:val="26"/>
        </w:rPr>
        <w:t xml:space="preserve">17 </w:t>
      </w:r>
      <w:proofErr w:type="spellStart"/>
      <w:r>
        <w:rPr>
          <w:i/>
          <w:szCs w:val="26"/>
        </w:rPr>
        <w:t>octobre</w:t>
      </w:r>
      <w:proofErr w:type="spellEnd"/>
      <w:r w:rsidRPr="00676952">
        <w:rPr>
          <w:i/>
          <w:szCs w:val="26"/>
        </w:rPr>
        <w:t xml:space="preserve"> 2018</w:t>
      </w:r>
    </w:p>
    <w:p w:rsidR="00D570BA" w:rsidRPr="00676952" w:rsidRDefault="00D570BA" w:rsidP="00D570BA">
      <w:pPr>
        <w:spacing w:before="120" w:after="60" w:line="240" w:lineRule="auto"/>
        <w:contextualSpacing/>
        <w:jc w:val="center"/>
        <w:rPr>
          <w:i/>
          <w:szCs w:val="26"/>
          <w:highlight w:val="yellow"/>
        </w:rPr>
      </w:pPr>
      <w:r w:rsidRPr="00676952">
        <w:rPr>
          <w:i/>
          <w:szCs w:val="26"/>
        </w:rPr>
        <w:t>1</w:t>
      </w:r>
      <w:r>
        <w:rPr>
          <w:i/>
          <w:szCs w:val="26"/>
        </w:rPr>
        <w:t>4</w:t>
      </w:r>
      <w:r w:rsidRPr="00676952">
        <w:rPr>
          <w:i/>
          <w:szCs w:val="26"/>
        </w:rPr>
        <w:t>h</w:t>
      </w:r>
      <w:r>
        <w:rPr>
          <w:i/>
          <w:szCs w:val="26"/>
        </w:rPr>
        <w:t>30</w:t>
      </w:r>
      <w:r w:rsidRPr="00676952">
        <w:rPr>
          <w:i/>
          <w:szCs w:val="26"/>
        </w:rPr>
        <w:t xml:space="preserve"> – 1</w:t>
      </w:r>
      <w:r>
        <w:rPr>
          <w:i/>
          <w:szCs w:val="26"/>
        </w:rPr>
        <w:t>6</w:t>
      </w:r>
      <w:r w:rsidRPr="00676952">
        <w:rPr>
          <w:i/>
          <w:szCs w:val="26"/>
        </w:rPr>
        <w:t>h30</w:t>
      </w:r>
      <w:r w:rsidR="00D7687B">
        <w:rPr>
          <w:i/>
          <w:szCs w:val="26"/>
        </w:rPr>
        <w:t xml:space="preserve"> GMT</w:t>
      </w:r>
    </w:p>
    <w:p w:rsidR="00D570BA" w:rsidRPr="00676952" w:rsidRDefault="00D570BA" w:rsidP="00D570BA">
      <w:pPr>
        <w:spacing w:before="60" w:after="60" w:line="240" w:lineRule="auto"/>
        <w:contextualSpacing/>
        <w:jc w:val="center"/>
        <w:rPr>
          <w:b/>
          <w:i/>
          <w:szCs w:val="26"/>
        </w:rPr>
      </w:pPr>
    </w:p>
    <w:p w:rsidR="00D570BA" w:rsidRPr="0076212B" w:rsidRDefault="00D570BA" w:rsidP="00D570BA">
      <w:pPr>
        <w:spacing w:before="120" w:after="60" w:line="240" w:lineRule="auto"/>
        <w:contextualSpacing/>
        <w:jc w:val="center"/>
        <w:rPr>
          <w:i/>
          <w:szCs w:val="26"/>
        </w:rPr>
      </w:pPr>
      <w:r w:rsidRPr="0076212B">
        <w:rPr>
          <w:i/>
          <w:szCs w:val="26"/>
        </w:rPr>
        <w:t>UNESCO Regional Office for West Africa (Sahel)</w:t>
      </w:r>
    </w:p>
    <w:p w:rsidR="00D570BA" w:rsidRPr="0076212B" w:rsidRDefault="00D570BA" w:rsidP="00D570BA">
      <w:pPr>
        <w:spacing w:before="120" w:after="60" w:line="240" w:lineRule="auto"/>
        <w:contextualSpacing/>
        <w:jc w:val="center"/>
        <w:rPr>
          <w:i/>
          <w:szCs w:val="26"/>
          <w:lang w:val="fr-FR"/>
        </w:rPr>
      </w:pPr>
      <w:proofErr w:type="spellStart"/>
      <w:r w:rsidRPr="0076212B">
        <w:rPr>
          <w:i/>
          <w:szCs w:val="26"/>
          <w:lang w:val="fr-FR"/>
        </w:rPr>
        <w:t>Almadies</w:t>
      </w:r>
      <w:proofErr w:type="spellEnd"/>
      <w:r w:rsidRPr="0076212B">
        <w:rPr>
          <w:i/>
          <w:szCs w:val="26"/>
          <w:lang w:val="fr-FR"/>
        </w:rPr>
        <w:t xml:space="preserve">, Route de la plage de </w:t>
      </w:r>
      <w:proofErr w:type="spellStart"/>
      <w:r w:rsidRPr="0076212B">
        <w:rPr>
          <w:i/>
          <w:szCs w:val="26"/>
          <w:lang w:val="fr-FR"/>
        </w:rPr>
        <w:t>Ngor</w:t>
      </w:r>
      <w:proofErr w:type="spellEnd"/>
    </w:p>
    <w:p w:rsidR="00D570BA" w:rsidRPr="0076212B" w:rsidRDefault="00D570BA" w:rsidP="00D570BA">
      <w:pPr>
        <w:spacing w:before="120" w:after="60" w:line="240" w:lineRule="auto"/>
        <w:contextualSpacing/>
        <w:jc w:val="center"/>
        <w:rPr>
          <w:i/>
          <w:szCs w:val="26"/>
        </w:rPr>
      </w:pPr>
      <w:r w:rsidRPr="0076212B">
        <w:rPr>
          <w:i/>
          <w:szCs w:val="26"/>
        </w:rPr>
        <w:t>BP 3311 – Dakar, Senegal</w:t>
      </w:r>
    </w:p>
    <w:p w:rsidR="00D570BA" w:rsidRPr="00E75E5B" w:rsidRDefault="00D570BA" w:rsidP="00D570BA">
      <w:pPr>
        <w:spacing w:before="120" w:after="60" w:line="240" w:lineRule="auto"/>
        <w:contextualSpacing/>
        <w:jc w:val="center"/>
        <w:rPr>
          <w:i/>
          <w:szCs w:val="26"/>
        </w:rPr>
      </w:pPr>
      <w:r w:rsidRPr="00E75E5B">
        <w:rPr>
          <w:i/>
          <w:szCs w:val="26"/>
        </w:rPr>
        <w:t>Tel: +221 33 864 9600 ext. 9639</w:t>
      </w:r>
    </w:p>
    <w:p w:rsidR="00D570BA" w:rsidRDefault="00D570BA" w:rsidP="00D570BA">
      <w:pPr>
        <w:spacing w:before="120" w:after="60" w:line="240" w:lineRule="auto"/>
        <w:contextualSpacing/>
        <w:jc w:val="center"/>
        <w:rPr>
          <w:i/>
          <w:szCs w:val="26"/>
          <w:lang w:val="fr-FR"/>
        </w:rPr>
      </w:pPr>
      <w:r w:rsidRPr="0076212B">
        <w:rPr>
          <w:i/>
          <w:szCs w:val="26"/>
          <w:lang w:val="fr-FR"/>
        </w:rPr>
        <w:t>M</w:t>
      </w:r>
      <w:r>
        <w:rPr>
          <w:i/>
          <w:szCs w:val="26"/>
          <w:lang w:val="fr-FR"/>
        </w:rPr>
        <w:t>obile</w:t>
      </w:r>
      <w:r w:rsidRPr="0076212B">
        <w:rPr>
          <w:i/>
          <w:szCs w:val="26"/>
          <w:lang w:val="fr-FR"/>
        </w:rPr>
        <w:t>: +221 77 869 2985</w:t>
      </w:r>
      <w:r>
        <w:rPr>
          <w:i/>
          <w:szCs w:val="26"/>
          <w:lang w:val="fr-FR"/>
        </w:rPr>
        <w:t xml:space="preserve"> (Chelsea Lavallee)</w:t>
      </w:r>
    </w:p>
    <w:p w:rsidR="00D7687B" w:rsidRDefault="00D7687B" w:rsidP="00D570BA">
      <w:pPr>
        <w:spacing w:before="120" w:after="60" w:line="240" w:lineRule="auto"/>
        <w:contextualSpacing/>
        <w:jc w:val="center"/>
        <w:rPr>
          <w:i/>
          <w:szCs w:val="26"/>
          <w:lang w:val="fr-FR"/>
        </w:rPr>
      </w:pPr>
      <w:r>
        <w:rPr>
          <w:i/>
          <w:szCs w:val="26"/>
          <w:lang w:val="fr-FR"/>
        </w:rPr>
        <w:t xml:space="preserve">Salle de </w:t>
      </w:r>
      <w:proofErr w:type="spellStart"/>
      <w:r>
        <w:rPr>
          <w:i/>
          <w:szCs w:val="26"/>
          <w:lang w:val="fr-FR"/>
        </w:rPr>
        <w:t>visio</w:t>
      </w:r>
      <w:proofErr w:type="spellEnd"/>
    </w:p>
    <w:p w:rsidR="00D570BA" w:rsidRDefault="00D570BA" w:rsidP="00D570BA">
      <w:pPr>
        <w:spacing w:before="120" w:after="60" w:line="240" w:lineRule="auto"/>
        <w:contextualSpacing/>
        <w:jc w:val="center"/>
        <w:rPr>
          <w:b/>
          <w:i/>
          <w:sz w:val="26"/>
          <w:szCs w:val="26"/>
          <w:lang w:val="fr-FR"/>
        </w:rPr>
      </w:pPr>
    </w:p>
    <w:p w:rsidR="00D570BA" w:rsidRPr="00E70A62" w:rsidRDefault="00D570BA" w:rsidP="00D570BA">
      <w:pPr>
        <w:spacing w:before="120" w:after="60" w:line="240" w:lineRule="auto"/>
        <w:contextualSpacing/>
        <w:jc w:val="center"/>
        <w:rPr>
          <w:b/>
          <w:i/>
          <w:sz w:val="26"/>
          <w:szCs w:val="26"/>
          <w:lang w:val="fr-FR"/>
        </w:rPr>
      </w:pPr>
      <w:r w:rsidRPr="00E70A62">
        <w:rPr>
          <w:b/>
          <w:i/>
          <w:sz w:val="26"/>
          <w:szCs w:val="26"/>
          <w:lang w:val="fr-FR"/>
        </w:rPr>
        <w:t>Ordre du jour / Agenda</w:t>
      </w:r>
    </w:p>
    <w:p w:rsidR="00D570BA" w:rsidRPr="003D3822" w:rsidRDefault="00D570BA" w:rsidP="00D570BA">
      <w:pPr>
        <w:spacing w:after="0" w:line="240" w:lineRule="auto"/>
        <w:rPr>
          <w:rFonts w:cstheme="minorHAnsi"/>
          <w:b/>
          <w:sz w:val="10"/>
          <w:lang w:val="fr-FR"/>
        </w:rPr>
      </w:pPr>
    </w:p>
    <w:p w:rsidR="00D570BA" w:rsidRPr="00B10D4D" w:rsidRDefault="00D570BA" w:rsidP="00D570BA">
      <w:pPr>
        <w:spacing w:after="120" w:line="240" w:lineRule="auto"/>
        <w:rPr>
          <w:rFonts w:cstheme="minorHAnsi"/>
          <w:b/>
          <w:lang w:val="fr-FR"/>
        </w:rPr>
      </w:pPr>
      <w:r>
        <w:rPr>
          <w:rFonts w:cstheme="minorHAnsi"/>
          <w:b/>
          <w:lang w:val="fr-FR"/>
        </w:rPr>
        <w:t>O</w:t>
      </w:r>
      <w:r w:rsidRPr="00B10D4D">
        <w:rPr>
          <w:rFonts w:cstheme="minorHAnsi"/>
          <w:b/>
          <w:lang w:val="fr-FR"/>
        </w:rPr>
        <w:t>bjectif</w:t>
      </w:r>
      <w:r>
        <w:rPr>
          <w:rFonts w:cstheme="minorHAnsi"/>
          <w:b/>
          <w:lang w:val="fr-FR"/>
        </w:rPr>
        <w:t xml:space="preserve"> / Objective</w:t>
      </w:r>
    </w:p>
    <w:p w:rsidR="00D570BA" w:rsidRPr="00631EDE" w:rsidRDefault="00D570BA" w:rsidP="00D57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eastAsia="Times New Roman" w:cstheme="minorHAnsi"/>
          <w:szCs w:val="24"/>
          <w:lang w:val="fr-FR" w:eastAsia="fr-BE"/>
        </w:rPr>
      </w:pPr>
      <w:r>
        <w:rPr>
          <w:rFonts w:eastAsia="Times New Roman" w:cstheme="minorHAnsi"/>
          <w:szCs w:val="24"/>
          <w:lang w:val="fr-FR" w:eastAsia="fr-BE"/>
        </w:rPr>
        <w:t>La présente réunion vise à </w:t>
      </w:r>
      <w:r w:rsidR="00631EDE">
        <w:rPr>
          <w:rFonts w:eastAsia="Times New Roman" w:cstheme="minorHAnsi"/>
          <w:szCs w:val="24"/>
          <w:lang w:val="fr-FR" w:eastAsia="fr-BE"/>
        </w:rPr>
        <w:t xml:space="preserve">établir un plan et protocole pour une collaboration entre le GRC4-AOC et les groupes locaux d’éducation </w:t>
      </w:r>
      <w:r w:rsidR="00631EDE" w:rsidRPr="00631EDE">
        <w:rPr>
          <w:lang w:val="fr-FR"/>
        </w:rPr>
        <w:t>(</w:t>
      </w:r>
      <w:proofErr w:type="spellStart"/>
      <w:r w:rsidR="00631EDE" w:rsidRPr="00631EDE">
        <w:rPr>
          <w:lang w:val="fr-FR"/>
        </w:rPr>
        <w:t>GLEs</w:t>
      </w:r>
      <w:proofErr w:type="spellEnd"/>
      <w:r w:rsidR="00631EDE" w:rsidRPr="00631EDE">
        <w:rPr>
          <w:lang w:val="fr-FR"/>
        </w:rPr>
        <w:t>, ou « </w:t>
      </w:r>
      <w:proofErr w:type="spellStart"/>
      <w:r w:rsidR="00631EDE" w:rsidRPr="00631EDE">
        <w:rPr>
          <w:lang w:val="fr-FR"/>
        </w:rPr>
        <w:t>LEGs</w:t>
      </w:r>
      <w:proofErr w:type="spellEnd"/>
      <w:r w:rsidR="00631EDE" w:rsidRPr="00631EDE">
        <w:rPr>
          <w:lang w:val="fr-FR"/>
        </w:rPr>
        <w:t> » en anglais</w:t>
      </w:r>
      <w:r w:rsidR="00631EDE">
        <w:rPr>
          <w:lang w:val="fr-FR"/>
        </w:rPr>
        <w:t>).</w:t>
      </w:r>
    </w:p>
    <w:p w:rsidR="00D570BA" w:rsidRPr="00E70A62" w:rsidRDefault="00D570BA" w:rsidP="00D57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40" w:lineRule="auto"/>
        <w:jc w:val="both"/>
        <w:rPr>
          <w:rFonts w:eastAsia="Times New Roman" w:cstheme="minorHAnsi"/>
          <w:i/>
          <w:szCs w:val="24"/>
          <w:lang w:eastAsia="fr-BE"/>
        </w:rPr>
      </w:pPr>
      <w:r w:rsidRPr="00E70A62">
        <w:rPr>
          <w:rFonts w:eastAsia="Times New Roman" w:cstheme="minorHAnsi"/>
          <w:i/>
          <w:szCs w:val="24"/>
          <w:lang w:eastAsia="fr-BE"/>
        </w:rPr>
        <w:t>This meeting aims to</w:t>
      </w:r>
      <w:r w:rsidR="00631EDE">
        <w:rPr>
          <w:rFonts w:eastAsia="Times New Roman" w:cstheme="minorHAnsi"/>
          <w:i/>
          <w:szCs w:val="24"/>
          <w:lang w:eastAsia="fr-BE"/>
        </w:rPr>
        <w:t xml:space="preserve"> establish</w:t>
      </w:r>
      <w:r w:rsidR="00631EDE">
        <w:rPr>
          <w:rFonts w:eastAsia="Times New Roman" w:cstheme="minorHAnsi"/>
          <w:i/>
          <w:szCs w:val="24"/>
          <w:lang w:eastAsia="fr-BE"/>
        </w:rPr>
        <w:tab/>
        <w:t>a</w:t>
      </w:r>
      <w:r w:rsidR="00631EDE" w:rsidRPr="00631EDE">
        <w:rPr>
          <w:rFonts w:eastAsia="Times New Roman" w:cstheme="minorHAnsi"/>
          <w:i/>
          <w:szCs w:val="24"/>
          <w:lang w:eastAsia="fr-BE"/>
        </w:rPr>
        <w:t xml:space="preserve"> plan and protocols for </w:t>
      </w:r>
      <w:r w:rsidR="00631EDE">
        <w:rPr>
          <w:rFonts w:eastAsia="Times New Roman" w:cstheme="minorHAnsi"/>
          <w:i/>
          <w:szCs w:val="24"/>
          <w:lang w:eastAsia="fr-BE"/>
        </w:rPr>
        <w:t>the RGC4-WCA’s collaboration with LEGs.</w:t>
      </w:r>
    </w:p>
    <w:p w:rsidR="00D570BA" w:rsidRPr="005D1D70" w:rsidRDefault="00D570BA" w:rsidP="00D57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40" w:lineRule="auto"/>
        <w:jc w:val="both"/>
        <w:rPr>
          <w:b/>
        </w:rPr>
      </w:pPr>
    </w:p>
    <w:p w:rsidR="00D570BA" w:rsidRPr="00323868" w:rsidRDefault="00D570BA" w:rsidP="00D57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40" w:lineRule="auto"/>
        <w:jc w:val="both"/>
        <w:rPr>
          <w:rFonts w:eastAsia="Times New Roman" w:cstheme="minorHAnsi"/>
          <w:szCs w:val="24"/>
          <w:lang w:val="fr-FR" w:eastAsia="fr-BE"/>
        </w:rPr>
      </w:pPr>
      <w:r>
        <w:rPr>
          <w:b/>
          <w:lang w:val="fr-FR"/>
        </w:rPr>
        <w:t>Ordre du jour / Agenda</w:t>
      </w:r>
    </w:p>
    <w:tbl>
      <w:tblPr>
        <w:tblStyle w:val="Grilledutableau"/>
        <w:tblW w:w="10138" w:type="dxa"/>
        <w:tblLayout w:type="fixed"/>
        <w:tblLook w:val="04A0" w:firstRow="1" w:lastRow="0" w:firstColumn="1" w:lastColumn="0" w:noHBand="0" w:noVBand="1"/>
      </w:tblPr>
      <w:tblGrid>
        <w:gridCol w:w="1413"/>
        <w:gridCol w:w="7087"/>
        <w:gridCol w:w="1638"/>
      </w:tblGrid>
      <w:tr w:rsidR="00D570BA" w:rsidRPr="001E3CC1" w:rsidTr="007C0AFF">
        <w:tc>
          <w:tcPr>
            <w:tcW w:w="1413" w:type="dxa"/>
            <w:shd w:val="clear" w:color="auto" w:fill="F2F2F2" w:themeFill="background1" w:themeFillShade="F2"/>
          </w:tcPr>
          <w:p w:rsidR="00D570BA" w:rsidRDefault="00D570BA" w:rsidP="007C0AFF">
            <w:pPr>
              <w:spacing w:before="60" w:after="60"/>
              <w:ind w:left="-105"/>
              <w:rPr>
                <w:b/>
                <w:szCs w:val="20"/>
                <w:lang w:val="fr-FR"/>
              </w:rPr>
            </w:pPr>
            <w:r>
              <w:rPr>
                <w:b/>
                <w:szCs w:val="20"/>
                <w:lang w:val="fr-FR"/>
              </w:rPr>
              <w:t>Heure / Time</w:t>
            </w:r>
          </w:p>
        </w:tc>
        <w:tc>
          <w:tcPr>
            <w:tcW w:w="7087" w:type="dxa"/>
            <w:shd w:val="clear" w:color="auto" w:fill="F2F2F2" w:themeFill="background1" w:themeFillShade="F2"/>
          </w:tcPr>
          <w:p w:rsidR="00D570BA" w:rsidRPr="00B37CDB" w:rsidRDefault="00D570BA" w:rsidP="007C0AFF">
            <w:pPr>
              <w:spacing w:before="60" w:after="60"/>
              <w:jc w:val="both"/>
              <w:rPr>
                <w:b/>
                <w:szCs w:val="20"/>
                <w:lang w:val="fr-FR"/>
              </w:rPr>
            </w:pPr>
            <w:r w:rsidRPr="00B37CDB">
              <w:rPr>
                <w:b/>
                <w:szCs w:val="20"/>
                <w:lang w:val="fr-FR"/>
              </w:rPr>
              <w:t>Sujet / Topic</w:t>
            </w:r>
          </w:p>
        </w:tc>
        <w:tc>
          <w:tcPr>
            <w:tcW w:w="1638" w:type="dxa"/>
            <w:shd w:val="clear" w:color="auto" w:fill="F2F2F2" w:themeFill="background1" w:themeFillShade="F2"/>
          </w:tcPr>
          <w:p w:rsidR="00D570BA" w:rsidRPr="00B37CDB" w:rsidRDefault="00D570BA" w:rsidP="007C0AFF">
            <w:pPr>
              <w:spacing w:before="60" w:after="60"/>
              <w:jc w:val="both"/>
              <w:rPr>
                <w:b/>
                <w:szCs w:val="20"/>
                <w:lang w:val="fr-FR"/>
              </w:rPr>
            </w:pPr>
            <w:r w:rsidRPr="00B37CDB">
              <w:rPr>
                <w:b/>
                <w:szCs w:val="20"/>
                <w:lang w:val="fr-FR"/>
              </w:rPr>
              <w:t>Documents</w:t>
            </w:r>
          </w:p>
        </w:tc>
      </w:tr>
      <w:tr w:rsidR="00D570BA" w:rsidRPr="001E3CC1" w:rsidTr="007C0AFF">
        <w:tc>
          <w:tcPr>
            <w:tcW w:w="1413" w:type="dxa"/>
          </w:tcPr>
          <w:p w:rsidR="00D570BA" w:rsidRPr="00F02FA5" w:rsidRDefault="00D570BA" w:rsidP="003E5BA4">
            <w:pPr>
              <w:spacing w:before="60" w:after="60"/>
              <w:ind w:left="-105"/>
              <w:rPr>
                <w:b/>
                <w:szCs w:val="20"/>
                <w:lang w:val="fr-FR"/>
              </w:rPr>
            </w:pPr>
            <w:r>
              <w:rPr>
                <w:b/>
                <w:szCs w:val="20"/>
                <w:lang w:val="fr-FR"/>
              </w:rPr>
              <w:t>1</w:t>
            </w:r>
            <w:r w:rsidR="00631EDE">
              <w:rPr>
                <w:b/>
                <w:szCs w:val="20"/>
                <w:lang w:val="fr-FR"/>
              </w:rPr>
              <w:t>4</w:t>
            </w:r>
            <w:r w:rsidRPr="00F02FA5">
              <w:rPr>
                <w:b/>
                <w:szCs w:val="20"/>
                <w:lang w:val="fr-FR"/>
              </w:rPr>
              <w:t>.</w:t>
            </w:r>
            <w:r w:rsidR="00631EDE">
              <w:rPr>
                <w:b/>
                <w:szCs w:val="20"/>
                <w:lang w:val="fr-FR"/>
              </w:rPr>
              <w:t>3</w:t>
            </w:r>
            <w:r w:rsidRPr="00F02FA5">
              <w:rPr>
                <w:b/>
                <w:szCs w:val="20"/>
                <w:lang w:val="fr-FR"/>
              </w:rPr>
              <w:t xml:space="preserve">0 - </w:t>
            </w:r>
            <w:r>
              <w:rPr>
                <w:b/>
                <w:szCs w:val="20"/>
                <w:lang w:val="fr-FR"/>
              </w:rPr>
              <w:t>1</w:t>
            </w:r>
            <w:r w:rsidR="003E5BA4">
              <w:rPr>
                <w:b/>
                <w:szCs w:val="20"/>
                <w:lang w:val="fr-FR"/>
              </w:rPr>
              <w:t>4</w:t>
            </w:r>
            <w:r w:rsidRPr="00F02FA5">
              <w:rPr>
                <w:b/>
                <w:szCs w:val="20"/>
                <w:lang w:val="fr-FR"/>
              </w:rPr>
              <w:t>.</w:t>
            </w:r>
            <w:r w:rsidR="003E5BA4">
              <w:rPr>
                <w:b/>
                <w:szCs w:val="20"/>
                <w:lang w:val="fr-FR"/>
              </w:rPr>
              <w:t>35</w:t>
            </w:r>
          </w:p>
        </w:tc>
        <w:tc>
          <w:tcPr>
            <w:tcW w:w="7087" w:type="dxa"/>
          </w:tcPr>
          <w:p w:rsidR="00D570BA" w:rsidRPr="00F02FA5" w:rsidRDefault="00D570BA" w:rsidP="007C0AFF">
            <w:pPr>
              <w:spacing w:before="60" w:after="60"/>
              <w:jc w:val="both"/>
              <w:rPr>
                <w:b/>
                <w:szCs w:val="20"/>
                <w:lang w:val="fr-FR"/>
              </w:rPr>
            </w:pPr>
            <w:r w:rsidRPr="00F02FA5">
              <w:rPr>
                <w:szCs w:val="20"/>
                <w:lang w:val="fr-FR"/>
              </w:rPr>
              <w:t>Introduction</w:t>
            </w:r>
          </w:p>
        </w:tc>
        <w:tc>
          <w:tcPr>
            <w:tcW w:w="1638" w:type="dxa"/>
          </w:tcPr>
          <w:p w:rsidR="00D570BA" w:rsidRPr="00F02FA5" w:rsidRDefault="00D570BA" w:rsidP="007C0AFF">
            <w:pPr>
              <w:spacing w:before="60" w:after="60"/>
              <w:jc w:val="both"/>
              <w:rPr>
                <w:szCs w:val="20"/>
                <w:lang w:val="fr-FR"/>
              </w:rPr>
            </w:pPr>
          </w:p>
        </w:tc>
      </w:tr>
      <w:tr w:rsidR="00D570BA" w:rsidRPr="00753DAD" w:rsidTr="007C0AFF">
        <w:tc>
          <w:tcPr>
            <w:tcW w:w="1413" w:type="dxa"/>
          </w:tcPr>
          <w:p w:rsidR="00D570BA" w:rsidRDefault="00D570BA" w:rsidP="003E5BA4">
            <w:pPr>
              <w:spacing w:before="60" w:after="60"/>
              <w:ind w:left="-105"/>
              <w:rPr>
                <w:b/>
                <w:szCs w:val="20"/>
                <w:lang w:val="fr-FR"/>
              </w:rPr>
            </w:pPr>
            <w:r>
              <w:rPr>
                <w:b/>
                <w:szCs w:val="20"/>
                <w:lang w:val="fr-FR"/>
              </w:rPr>
              <w:t>1</w:t>
            </w:r>
            <w:r w:rsidR="003E5BA4">
              <w:rPr>
                <w:b/>
                <w:szCs w:val="20"/>
                <w:lang w:val="fr-FR"/>
              </w:rPr>
              <w:t>4</w:t>
            </w:r>
            <w:r w:rsidRPr="00F02FA5">
              <w:rPr>
                <w:b/>
                <w:szCs w:val="20"/>
                <w:lang w:val="fr-FR"/>
              </w:rPr>
              <w:t>.</w:t>
            </w:r>
            <w:r w:rsidR="003E5BA4">
              <w:rPr>
                <w:b/>
                <w:szCs w:val="20"/>
                <w:lang w:val="fr-FR"/>
              </w:rPr>
              <w:t>35</w:t>
            </w:r>
            <w:r w:rsidRPr="00F02FA5">
              <w:rPr>
                <w:b/>
                <w:szCs w:val="20"/>
                <w:lang w:val="fr-FR"/>
              </w:rPr>
              <w:t xml:space="preserve"> - </w:t>
            </w:r>
            <w:r>
              <w:rPr>
                <w:b/>
                <w:szCs w:val="20"/>
                <w:lang w:val="fr-FR"/>
              </w:rPr>
              <w:t>1</w:t>
            </w:r>
            <w:r w:rsidR="003E5BA4">
              <w:rPr>
                <w:b/>
                <w:szCs w:val="20"/>
                <w:lang w:val="fr-FR"/>
              </w:rPr>
              <w:t>4</w:t>
            </w:r>
            <w:r w:rsidRPr="00F02FA5">
              <w:rPr>
                <w:b/>
                <w:szCs w:val="20"/>
                <w:lang w:val="fr-FR"/>
              </w:rPr>
              <w:t>.</w:t>
            </w:r>
            <w:r w:rsidR="00F30E18">
              <w:rPr>
                <w:b/>
                <w:szCs w:val="20"/>
                <w:lang w:val="fr-FR"/>
              </w:rPr>
              <w:t>4</w:t>
            </w:r>
            <w:r w:rsidR="003E5BA4">
              <w:rPr>
                <w:b/>
                <w:szCs w:val="20"/>
                <w:lang w:val="fr-FR"/>
              </w:rPr>
              <w:t>5</w:t>
            </w:r>
          </w:p>
        </w:tc>
        <w:tc>
          <w:tcPr>
            <w:tcW w:w="7087" w:type="dxa"/>
          </w:tcPr>
          <w:p w:rsidR="003E5BA4" w:rsidRPr="003E5BA4" w:rsidRDefault="003E5BA4" w:rsidP="003E5BA4">
            <w:pPr>
              <w:rPr>
                <w:lang w:val="fr-FR"/>
              </w:rPr>
            </w:pPr>
            <w:r w:rsidRPr="003E5BA4">
              <w:rPr>
                <w:lang w:val="fr-FR"/>
              </w:rPr>
              <w:t xml:space="preserve">Présentation de la structure des </w:t>
            </w:r>
            <w:proofErr w:type="spellStart"/>
            <w:r w:rsidRPr="003E5BA4">
              <w:rPr>
                <w:lang w:val="fr-FR"/>
              </w:rPr>
              <w:t>LEGs</w:t>
            </w:r>
            <w:proofErr w:type="spellEnd"/>
            <w:r w:rsidRPr="003E5BA4">
              <w:rPr>
                <w:lang w:val="fr-FR"/>
              </w:rPr>
              <w:t xml:space="preserve"> </w:t>
            </w:r>
          </w:p>
          <w:p w:rsidR="00D570BA" w:rsidRPr="003E5BA4" w:rsidRDefault="003E5BA4" w:rsidP="007C0AFF">
            <w:pPr>
              <w:spacing w:before="60" w:after="60"/>
              <w:jc w:val="both"/>
              <w:rPr>
                <w:i/>
                <w:szCs w:val="20"/>
                <w:lang w:val="fr-FR"/>
              </w:rPr>
            </w:pPr>
            <w:r w:rsidRPr="003E5BA4">
              <w:rPr>
                <w:i/>
                <w:szCs w:val="20"/>
                <w:lang w:val="fr-FR"/>
              </w:rPr>
              <w:t>Presentation on LEG structure</w:t>
            </w:r>
          </w:p>
          <w:p w:rsidR="00E86E84" w:rsidRPr="003E5BA4" w:rsidRDefault="00E86E84" w:rsidP="00F30E18">
            <w:pPr>
              <w:pStyle w:val="Paragraphedeliste"/>
              <w:spacing w:before="60" w:after="60"/>
              <w:jc w:val="both"/>
              <w:rPr>
                <w:i/>
                <w:szCs w:val="20"/>
              </w:rPr>
            </w:pPr>
          </w:p>
        </w:tc>
        <w:tc>
          <w:tcPr>
            <w:tcW w:w="1638" w:type="dxa"/>
          </w:tcPr>
          <w:p w:rsidR="00D570BA" w:rsidRDefault="00FD7DF6" w:rsidP="007C0AFF">
            <w:pPr>
              <w:spacing w:before="60" w:after="60"/>
              <w:jc w:val="both"/>
              <w:rPr>
                <w:sz w:val="20"/>
              </w:rPr>
            </w:pPr>
            <w:hyperlink r:id="rId5" w:history="1">
              <w:r w:rsidRPr="00FD7DF6">
                <w:rPr>
                  <w:rStyle w:val="Lienhypertexte"/>
                  <w:sz w:val="20"/>
                </w:rPr>
                <w:t>R</w:t>
              </w:r>
              <w:r w:rsidR="003F2380" w:rsidRPr="00FD7DF6">
                <w:rPr>
                  <w:rStyle w:val="Lienhypertexte"/>
                  <w:sz w:val="20"/>
                </w:rPr>
                <w:t>C</w:t>
              </w:r>
              <w:r w:rsidRPr="00FD7DF6">
                <w:rPr>
                  <w:rStyle w:val="Lienhypertexte"/>
                  <w:sz w:val="20"/>
                </w:rPr>
                <w:t>G</w:t>
              </w:r>
              <w:r w:rsidR="003F2380" w:rsidRPr="00FD7DF6">
                <w:rPr>
                  <w:rStyle w:val="Lienhypertexte"/>
                  <w:sz w:val="20"/>
                </w:rPr>
                <w:t>4_ESPCountryTable_SYSTeam_FR</w:t>
              </w:r>
              <w:r w:rsidRPr="00FD7DF6">
                <w:rPr>
                  <w:rStyle w:val="Lienhypertexte"/>
                  <w:sz w:val="20"/>
                </w:rPr>
                <w:t>.</w:t>
              </w:r>
              <w:r w:rsidR="003F2380" w:rsidRPr="00FD7DF6">
                <w:rPr>
                  <w:rStyle w:val="Lienhypertexte"/>
                  <w:sz w:val="20"/>
                </w:rPr>
                <w:t>docx</w:t>
              </w:r>
            </w:hyperlink>
          </w:p>
          <w:p w:rsidR="006D0AAD" w:rsidRDefault="006D0AAD" w:rsidP="007C0AFF">
            <w:pPr>
              <w:spacing w:before="60" w:after="60"/>
              <w:jc w:val="both"/>
              <w:rPr>
                <w:sz w:val="20"/>
              </w:rPr>
            </w:pPr>
            <w:r>
              <w:rPr>
                <w:sz w:val="20"/>
              </w:rPr>
              <w:t>--</w:t>
            </w:r>
          </w:p>
          <w:p w:rsidR="006D0AAD" w:rsidRPr="006D0AAD" w:rsidRDefault="00FD7DF6" w:rsidP="00FD7DF6">
            <w:pPr>
              <w:spacing w:before="60" w:after="60"/>
              <w:jc w:val="both"/>
              <w:rPr>
                <w:sz w:val="20"/>
              </w:rPr>
            </w:pPr>
            <w:hyperlink r:id="rId6" w:history="1">
              <w:r w:rsidRPr="00FD7DF6">
                <w:rPr>
                  <w:rStyle w:val="Lienhypertexte"/>
                  <w:sz w:val="20"/>
                </w:rPr>
                <w:t>R</w:t>
              </w:r>
              <w:r w:rsidR="006D0AAD" w:rsidRPr="00FD7DF6">
                <w:rPr>
                  <w:rStyle w:val="Lienhypertexte"/>
                  <w:sz w:val="20"/>
                </w:rPr>
                <w:t>C</w:t>
              </w:r>
              <w:r w:rsidRPr="00FD7DF6">
                <w:rPr>
                  <w:rStyle w:val="Lienhypertexte"/>
                  <w:sz w:val="20"/>
                </w:rPr>
                <w:t>G</w:t>
              </w:r>
              <w:r w:rsidR="006D0AAD" w:rsidRPr="00FD7DF6">
                <w:rPr>
                  <w:rStyle w:val="Lienhypertexte"/>
                  <w:sz w:val="20"/>
                </w:rPr>
                <w:t>4_ESPCountryTable_SYSTeam_EN.docx</w:t>
              </w:r>
            </w:hyperlink>
          </w:p>
        </w:tc>
      </w:tr>
      <w:tr w:rsidR="00D570BA" w:rsidRPr="00556F96" w:rsidTr="00DD008B">
        <w:trPr>
          <w:trHeight w:val="2043"/>
        </w:trPr>
        <w:tc>
          <w:tcPr>
            <w:tcW w:w="1413" w:type="dxa"/>
          </w:tcPr>
          <w:p w:rsidR="00D570BA" w:rsidRPr="00F02FA5" w:rsidRDefault="00D570BA" w:rsidP="003E5BA4">
            <w:pPr>
              <w:spacing w:before="60" w:after="60"/>
              <w:ind w:left="-105"/>
              <w:rPr>
                <w:b/>
                <w:szCs w:val="20"/>
                <w:lang w:val="fr-FR"/>
              </w:rPr>
            </w:pPr>
            <w:r>
              <w:rPr>
                <w:b/>
                <w:szCs w:val="20"/>
                <w:lang w:val="fr-FR"/>
              </w:rPr>
              <w:t>1</w:t>
            </w:r>
            <w:r w:rsidR="003E5BA4">
              <w:rPr>
                <w:b/>
                <w:szCs w:val="20"/>
                <w:lang w:val="fr-FR"/>
              </w:rPr>
              <w:t>4</w:t>
            </w:r>
            <w:r>
              <w:rPr>
                <w:b/>
                <w:szCs w:val="20"/>
                <w:lang w:val="fr-FR"/>
              </w:rPr>
              <w:t>.</w:t>
            </w:r>
            <w:r w:rsidR="00F30E18">
              <w:rPr>
                <w:b/>
                <w:szCs w:val="20"/>
                <w:lang w:val="fr-FR"/>
              </w:rPr>
              <w:t>4</w:t>
            </w:r>
            <w:r w:rsidR="003E5BA4">
              <w:rPr>
                <w:b/>
                <w:szCs w:val="20"/>
                <w:lang w:val="fr-FR"/>
              </w:rPr>
              <w:t>5</w:t>
            </w:r>
            <w:r w:rsidR="00556F96">
              <w:rPr>
                <w:b/>
                <w:szCs w:val="20"/>
                <w:lang w:val="fr-FR"/>
              </w:rPr>
              <w:t xml:space="preserve"> - </w:t>
            </w:r>
            <w:r>
              <w:rPr>
                <w:b/>
                <w:szCs w:val="20"/>
                <w:lang w:val="fr-FR"/>
              </w:rPr>
              <w:t xml:space="preserve"> </w:t>
            </w:r>
            <w:r w:rsidR="00F30E18">
              <w:rPr>
                <w:b/>
                <w:szCs w:val="20"/>
                <w:lang w:val="fr-FR"/>
              </w:rPr>
              <w:t>15.0</w:t>
            </w:r>
            <w:r w:rsidR="003F2380">
              <w:rPr>
                <w:b/>
                <w:szCs w:val="20"/>
                <w:lang w:val="fr-FR"/>
              </w:rPr>
              <w:t>5</w:t>
            </w:r>
          </w:p>
        </w:tc>
        <w:tc>
          <w:tcPr>
            <w:tcW w:w="7087" w:type="dxa"/>
            <w:vAlign w:val="center"/>
          </w:tcPr>
          <w:p w:rsidR="003E5BA4" w:rsidRDefault="003E5BA4" w:rsidP="003E5BA4">
            <w:pPr>
              <w:rPr>
                <w:lang w:val="fr-FR"/>
              </w:rPr>
            </w:pPr>
            <w:r w:rsidRPr="003E5BA4">
              <w:rPr>
                <w:lang w:val="fr-FR"/>
              </w:rPr>
              <w:t xml:space="preserve">Objectifs de la collaboration avec les </w:t>
            </w:r>
            <w:proofErr w:type="spellStart"/>
            <w:r w:rsidRPr="003E5BA4">
              <w:rPr>
                <w:lang w:val="fr-FR"/>
              </w:rPr>
              <w:t>LEGs</w:t>
            </w:r>
            <w:proofErr w:type="spellEnd"/>
          </w:p>
          <w:p w:rsidR="00DD008B" w:rsidRDefault="00DD008B" w:rsidP="00DD008B">
            <w:pPr>
              <w:pStyle w:val="Paragraphedeliste"/>
              <w:numPr>
                <w:ilvl w:val="0"/>
                <w:numId w:val="7"/>
              </w:numPr>
              <w:rPr>
                <w:lang w:val="fr-FR"/>
              </w:rPr>
            </w:pPr>
            <w:r>
              <w:rPr>
                <w:lang w:val="fr-FR"/>
              </w:rPr>
              <w:t>Lien avec les fonctions clé du groupe</w:t>
            </w:r>
          </w:p>
          <w:p w:rsidR="00DD008B" w:rsidRPr="00DD008B" w:rsidRDefault="00DD008B" w:rsidP="00DD008B">
            <w:pPr>
              <w:pStyle w:val="Paragraphedeliste"/>
              <w:numPr>
                <w:ilvl w:val="0"/>
                <w:numId w:val="7"/>
              </w:numPr>
              <w:rPr>
                <w:lang w:val="fr-FR"/>
              </w:rPr>
            </w:pPr>
            <w:r>
              <w:rPr>
                <w:lang w:val="fr-FR"/>
              </w:rPr>
              <w:t>Discussion sur les objectifs des équipes de travail et le groupe plénier</w:t>
            </w:r>
          </w:p>
          <w:p w:rsidR="00D570BA" w:rsidRDefault="003E5BA4" w:rsidP="007C0AFF">
            <w:pPr>
              <w:rPr>
                <w:i/>
              </w:rPr>
            </w:pPr>
            <w:r w:rsidRPr="00E86E84">
              <w:rPr>
                <w:i/>
              </w:rPr>
              <w:t>Objectives for collaboration with the LEGs</w:t>
            </w:r>
          </w:p>
          <w:p w:rsidR="00DD008B" w:rsidRDefault="00DD008B" w:rsidP="00DD008B">
            <w:pPr>
              <w:pStyle w:val="Paragraphedeliste"/>
              <w:numPr>
                <w:ilvl w:val="0"/>
                <w:numId w:val="8"/>
              </w:numPr>
              <w:rPr>
                <w:i/>
              </w:rPr>
            </w:pPr>
            <w:r>
              <w:rPr>
                <w:i/>
              </w:rPr>
              <w:t>Link to the group’s key functions</w:t>
            </w:r>
          </w:p>
          <w:p w:rsidR="00DD008B" w:rsidRPr="00DD008B" w:rsidRDefault="00DD008B" w:rsidP="00DD008B">
            <w:pPr>
              <w:pStyle w:val="Paragraphedeliste"/>
              <w:numPr>
                <w:ilvl w:val="0"/>
                <w:numId w:val="8"/>
              </w:numPr>
              <w:rPr>
                <w:i/>
              </w:rPr>
            </w:pPr>
            <w:r>
              <w:rPr>
                <w:i/>
              </w:rPr>
              <w:t>Discussion on the</w:t>
            </w:r>
            <w:bookmarkStart w:id="0" w:name="_GoBack"/>
            <w:bookmarkEnd w:id="0"/>
            <w:r>
              <w:rPr>
                <w:i/>
              </w:rPr>
              <w:t xml:space="preserve"> task teams’ and plenary group’s objectives</w:t>
            </w:r>
          </w:p>
        </w:tc>
        <w:tc>
          <w:tcPr>
            <w:tcW w:w="1638" w:type="dxa"/>
          </w:tcPr>
          <w:p w:rsidR="00D570BA" w:rsidRPr="00E86E84" w:rsidRDefault="00D570BA" w:rsidP="007C0AFF">
            <w:pPr>
              <w:spacing w:before="60" w:after="60"/>
              <w:jc w:val="both"/>
              <w:rPr>
                <w:szCs w:val="20"/>
              </w:rPr>
            </w:pPr>
          </w:p>
        </w:tc>
      </w:tr>
      <w:tr w:rsidR="00D570BA" w:rsidRPr="00753DAD" w:rsidTr="005E5F6A">
        <w:trPr>
          <w:trHeight w:val="1013"/>
        </w:trPr>
        <w:tc>
          <w:tcPr>
            <w:tcW w:w="1413" w:type="dxa"/>
          </w:tcPr>
          <w:p w:rsidR="00D570BA" w:rsidRDefault="00F30E18" w:rsidP="007C0AFF">
            <w:pPr>
              <w:spacing w:before="60" w:after="60"/>
              <w:ind w:left="-105"/>
              <w:rPr>
                <w:b/>
                <w:szCs w:val="20"/>
                <w:lang w:val="fr-FR"/>
              </w:rPr>
            </w:pPr>
            <w:r>
              <w:rPr>
                <w:b/>
                <w:szCs w:val="20"/>
                <w:lang w:val="fr-FR"/>
              </w:rPr>
              <w:t>15.05 – 15.2</w:t>
            </w:r>
            <w:r w:rsidR="003F2380">
              <w:rPr>
                <w:b/>
                <w:szCs w:val="20"/>
                <w:lang w:val="fr-FR"/>
              </w:rPr>
              <w:t>5</w:t>
            </w:r>
          </w:p>
        </w:tc>
        <w:tc>
          <w:tcPr>
            <w:tcW w:w="7087" w:type="dxa"/>
          </w:tcPr>
          <w:p w:rsidR="003E5BA4" w:rsidRDefault="003E5BA4" w:rsidP="003E5BA4">
            <w:pPr>
              <w:rPr>
                <w:lang w:val="fr-FR"/>
              </w:rPr>
            </w:pPr>
            <w:r w:rsidRPr="003E5BA4">
              <w:rPr>
                <w:lang w:val="fr-FR"/>
              </w:rPr>
              <w:t xml:space="preserve">Partage d'expérience + bonnes pratiques : expérience préalable de travail avec les </w:t>
            </w:r>
            <w:proofErr w:type="spellStart"/>
            <w:r w:rsidRPr="003E5BA4">
              <w:rPr>
                <w:lang w:val="fr-FR"/>
              </w:rPr>
              <w:t>LEGs</w:t>
            </w:r>
            <w:proofErr w:type="spellEnd"/>
          </w:p>
          <w:p w:rsidR="00D570BA" w:rsidRPr="00B22579" w:rsidRDefault="003E5BA4" w:rsidP="003E5BA4">
            <w:pPr>
              <w:rPr>
                <w:lang w:eastAsia="ko-KR"/>
              </w:rPr>
            </w:pPr>
            <w:r w:rsidRPr="003E5BA4">
              <w:rPr>
                <w:i/>
              </w:rPr>
              <w:t>Experience sharing + good practices: prior experience working with the LEGs</w:t>
            </w:r>
          </w:p>
        </w:tc>
        <w:tc>
          <w:tcPr>
            <w:tcW w:w="1638" w:type="dxa"/>
          </w:tcPr>
          <w:p w:rsidR="00D570BA" w:rsidRPr="003E5BA4" w:rsidRDefault="00D570BA" w:rsidP="003E5BA4">
            <w:pPr>
              <w:spacing w:before="60" w:after="60"/>
              <w:rPr>
                <w:sz w:val="20"/>
                <w:szCs w:val="20"/>
              </w:rPr>
            </w:pPr>
          </w:p>
          <w:p w:rsidR="00D570BA" w:rsidRPr="00852892" w:rsidRDefault="00D570BA" w:rsidP="007C0AFF">
            <w:pPr>
              <w:spacing w:before="60" w:after="60"/>
              <w:jc w:val="both"/>
              <w:rPr>
                <w:szCs w:val="20"/>
              </w:rPr>
            </w:pPr>
          </w:p>
        </w:tc>
      </w:tr>
      <w:tr w:rsidR="00D570BA" w:rsidRPr="00556F96" w:rsidTr="006D0AAD">
        <w:trPr>
          <w:trHeight w:val="566"/>
        </w:trPr>
        <w:tc>
          <w:tcPr>
            <w:tcW w:w="1413" w:type="dxa"/>
          </w:tcPr>
          <w:p w:rsidR="00D570BA" w:rsidRPr="00B22579" w:rsidRDefault="00F30E18" w:rsidP="007C0AFF">
            <w:pPr>
              <w:spacing w:before="60" w:after="60"/>
              <w:ind w:left="-105"/>
              <w:rPr>
                <w:b/>
                <w:szCs w:val="20"/>
              </w:rPr>
            </w:pPr>
            <w:r>
              <w:rPr>
                <w:b/>
                <w:szCs w:val="20"/>
              </w:rPr>
              <w:t>15.25 - 16.2</w:t>
            </w:r>
            <w:r w:rsidR="003F2380">
              <w:rPr>
                <w:b/>
                <w:szCs w:val="20"/>
              </w:rPr>
              <w:t>5</w:t>
            </w:r>
          </w:p>
        </w:tc>
        <w:tc>
          <w:tcPr>
            <w:tcW w:w="7087" w:type="dxa"/>
          </w:tcPr>
          <w:p w:rsidR="00556F96" w:rsidRDefault="00556F96" w:rsidP="00556F96">
            <w:pPr>
              <w:rPr>
                <w:lang w:val="fr-FR"/>
              </w:rPr>
            </w:pPr>
            <w:r w:rsidRPr="00556F96">
              <w:rPr>
                <w:lang w:val="fr-FR"/>
              </w:rPr>
              <w:t xml:space="preserve">Elaboration d’une stratégie pour collaboration avec les </w:t>
            </w:r>
            <w:proofErr w:type="spellStart"/>
            <w:r w:rsidRPr="00556F96">
              <w:rPr>
                <w:lang w:val="fr-FR"/>
              </w:rPr>
              <w:t>LEGs</w:t>
            </w:r>
            <w:proofErr w:type="spellEnd"/>
          </w:p>
          <w:p w:rsidR="00FD7DF6" w:rsidRDefault="00DD008B" w:rsidP="00556F96">
            <w:pPr>
              <w:pStyle w:val="Paragraphedeliste"/>
              <w:numPr>
                <w:ilvl w:val="0"/>
                <w:numId w:val="4"/>
              </w:numPr>
              <w:rPr>
                <w:lang w:val="fr-FR"/>
              </w:rPr>
            </w:pPr>
            <w:r>
              <w:rPr>
                <w:lang w:val="fr-FR"/>
              </w:rPr>
              <w:t>Introduction</w:t>
            </w:r>
            <w:r w:rsidR="00FD7DF6">
              <w:rPr>
                <w:lang w:val="fr-FR"/>
              </w:rPr>
              <w:t xml:space="preserve"> du GRC4-AOC aux </w:t>
            </w:r>
            <w:proofErr w:type="spellStart"/>
            <w:r w:rsidR="00FD7DF6">
              <w:rPr>
                <w:lang w:val="fr-FR"/>
              </w:rPr>
              <w:t>LEGs</w:t>
            </w:r>
            <w:proofErr w:type="spellEnd"/>
            <w:r w:rsidR="00FD7DF6">
              <w:rPr>
                <w:lang w:val="fr-FR"/>
              </w:rPr>
              <w:t>, diffusion d’information, suivi, etc.</w:t>
            </w:r>
          </w:p>
          <w:p w:rsidR="00E86E84" w:rsidRDefault="00E86E84" w:rsidP="00556F96">
            <w:pPr>
              <w:pStyle w:val="Paragraphedeliste"/>
              <w:numPr>
                <w:ilvl w:val="0"/>
                <w:numId w:val="4"/>
              </w:numPr>
              <w:rPr>
                <w:lang w:val="fr-FR"/>
              </w:rPr>
            </w:pPr>
            <w:r>
              <w:rPr>
                <w:lang w:val="fr-FR"/>
              </w:rPr>
              <w:t>C</w:t>
            </w:r>
            <w:r w:rsidRPr="00556F96">
              <w:rPr>
                <w:lang w:val="fr-FR"/>
              </w:rPr>
              <w:t xml:space="preserve">e que le GRC4-AOC peut offrir aux </w:t>
            </w:r>
            <w:proofErr w:type="spellStart"/>
            <w:r w:rsidRPr="00556F96">
              <w:rPr>
                <w:lang w:val="fr-FR"/>
              </w:rPr>
              <w:t>LEGs</w:t>
            </w:r>
            <w:proofErr w:type="spellEnd"/>
          </w:p>
          <w:p w:rsidR="00FD7DF6" w:rsidRPr="00FD7DF6" w:rsidRDefault="00FD7DF6" w:rsidP="00FD7DF6">
            <w:pPr>
              <w:pStyle w:val="Paragraphedeliste"/>
              <w:numPr>
                <w:ilvl w:val="0"/>
                <w:numId w:val="4"/>
              </w:numPr>
              <w:rPr>
                <w:lang w:val="fr-FR"/>
              </w:rPr>
            </w:pPr>
            <w:r>
              <w:rPr>
                <w:lang w:val="fr-FR"/>
              </w:rPr>
              <w:t>Lien avec</w:t>
            </w:r>
            <w:r>
              <w:rPr>
                <w:lang w:val="fr-FR"/>
              </w:rPr>
              <w:t xml:space="preserve"> le lancement régional du Rapport mondial de suivi pour l’éducation (GEMR)</w:t>
            </w:r>
            <w:r>
              <w:rPr>
                <w:lang w:val="fr-FR"/>
              </w:rPr>
              <w:t xml:space="preserve"> 2019</w:t>
            </w:r>
          </w:p>
          <w:p w:rsidR="003F2380" w:rsidRPr="003F2380" w:rsidRDefault="003F2380" w:rsidP="003F2380">
            <w:pPr>
              <w:rPr>
                <w:i/>
              </w:rPr>
            </w:pPr>
            <w:r w:rsidRPr="00556F96">
              <w:rPr>
                <w:i/>
              </w:rPr>
              <w:lastRenderedPageBreak/>
              <w:t>Planning the RCG4-WCA’s collaboration with the LEGs</w:t>
            </w:r>
          </w:p>
          <w:p w:rsidR="00FD7DF6" w:rsidRPr="00FD7DF6" w:rsidRDefault="00DD008B" w:rsidP="00556F96">
            <w:pPr>
              <w:pStyle w:val="Paragraphedeliste"/>
              <w:numPr>
                <w:ilvl w:val="0"/>
                <w:numId w:val="4"/>
              </w:numPr>
              <w:rPr>
                <w:i/>
              </w:rPr>
            </w:pPr>
            <w:r>
              <w:rPr>
                <w:i/>
              </w:rPr>
              <w:t>Introduction</w:t>
            </w:r>
            <w:r w:rsidR="00FD7DF6">
              <w:rPr>
                <w:i/>
              </w:rPr>
              <w:t xml:space="preserve"> of the RCG4-WCA to the</w:t>
            </w:r>
            <w:r w:rsidR="00FD7DF6" w:rsidRPr="00FD7DF6">
              <w:rPr>
                <w:i/>
              </w:rPr>
              <w:t xml:space="preserve"> LEGs</w:t>
            </w:r>
            <w:r w:rsidR="00FD7DF6">
              <w:rPr>
                <w:i/>
              </w:rPr>
              <w:t>, outreach, follow up, etc.</w:t>
            </w:r>
          </w:p>
          <w:p w:rsidR="00556F96" w:rsidRPr="00FD7DF6" w:rsidRDefault="00E86E84" w:rsidP="003F2380">
            <w:pPr>
              <w:pStyle w:val="Paragraphedeliste"/>
              <w:numPr>
                <w:ilvl w:val="0"/>
                <w:numId w:val="4"/>
              </w:numPr>
            </w:pPr>
            <w:r>
              <w:rPr>
                <w:i/>
              </w:rPr>
              <w:t>W</w:t>
            </w:r>
            <w:r w:rsidRPr="00556F96">
              <w:rPr>
                <w:i/>
              </w:rPr>
              <w:t>hat the RCG4-WCA can offer to the LEGs</w:t>
            </w:r>
          </w:p>
          <w:p w:rsidR="00FD7DF6" w:rsidRPr="00F30E18" w:rsidRDefault="00FD7DF6" w:rsidP="00FD7DF6">
            <w:pPr>
              <w:pStyle w:val="Paragraphedeliste"/>
              <w:numPr>
                <w:ilvl w:val="0"/>
                <w:numId w:val="4"/>
              </w:numPr>
            </w:pPr>
            <w:r>
              <w:rPr>
                <w:i/>
              </w:rPr>
              <w:t>Link to</w:t>
            </w:r>
            <w:r>
              <w:rPr>
                <w:i/>
              </w:rPr>
              <w:t xml:space="preserve"> the Global Education M</w:t>
            </w:r>
            <w:r w:rsidRPr="00556F96">
              <w:rPr>
                <w:i/>
              </w:rPr>
              <w:t>onitoring Report</w:t>
            </w:r>
            <w:r>
              <w:rPr>
                <w:i/>
              </w:rPr>
              <w:t xml:space="preserve"> (GEMR)</w:t>
            </w:r>
            <w:r w:rsidRPr="00556F96">
              <w:rPr>
                <w:i/>
              </w:rPr>
              <w:t xml:space="preserve"> </w:t>
            </w:r>
            <w:r>
              <w:rPr>
                <w:i/>
              </w:rPr>
              <w:t xml:space="preserve">2019 </w:t>
            </w:r>
            <w:r w:rsidRPr="00556F96">
              <w:rPr>
                <w:i/>
              </w:rPr>
              <w:t>Regional Launch Event</w:t>
            </w:r>
          </w:p>
        </w:tc>
        <w:tc>
          <w:tcPr>
            <w:tcW w:w="1638" w:type="dxa"/>
          </w:tcPr>
          <w:p w:rsidR="00556F96" w:rsidRDefault="00DD008B" w:rsidP="007C0AFF">
            <w:pPr>
              <w:spacing w:after="60"/>
              <w:rPr>
                <w:sz w:val="20"/>
              </w:rPr>
            </w:pPr>
            <w:hyperlink r:id="rId7" w:history="1">
              <w:r w:rsidR="009916ED" w:rsidRPr="006D0AAD">
                <w:rPr>
                  <w:rStyle w:val="Lienhypertexte"/>
                  <w:sz w:val="20"/>
                </w:rPr>
                <w:t>GEMR 2019 lancement_FR_15102018.docx</w:t>
              </w:r>
            </w:hyperlink>
          </w:p>
          <w:p w:rsidR="005E5F6A" w:rsidRDefault="005E5F6A" w:rsidP="007C0AFF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>--</w:t>
            </w:r>
          </w:p>
          <w:p w:rsidR="00D570BA" w:rsidRPr="00556F96" w:rsidRDefault="00DD008B" w:rsidP="007C0AFF">
            <w:pPr>
              <w:spacing w:after="60"/>
              <w:rPr>
                <w:sz w:val="20"/>
              </w:rPr>
            </w:pPr>
            <w:hyperlink r:id="rId8" w:history="1">
              <w:r w:rsidR="00556F96" w:rsidRPr="006D0AAD">
                <w:rPr>
                  <w:rStyle w:val="Lienhypertexte"/>
                  <w:sz w:val="20"/>
                </w:rPr>
                <w:t xml:space="preserve">Regional 2019 Global Education </w:t>
              </w:r>
              <w:r w:rsidR="00556F96" w:rsidRPr="006D0AAD">
                <w:rPr>
                  <w:rStyle w:val="Lienhypertexte"/>
                  <w:sz w:val="20"/>
                </w:rPr>
                <w:lastRenderedPageBreak/>
                <w:t>Monito</w:t>
              </w:r>
              <w:r w:rsidR="005E5F6A" w:rsidRPr="006D0AAD">
                <w:rPr>
                  <w:rStyle w:val="Lienhypertexte"/>
                  <w:sz w:val="20"/>
                </w:rPr>
                <w:t>ring Report Launch 15102018</w:t>
              </w:r>
              <w:r w:rsidR="00556F96" w:rsidRPr="006D0AAD">
                <w:rPr>
                  <w:rStyle w:val="Lienhypertexte"/>
                  <w:sz w:val="20"/>
                </w:rPr>
                <w:t>.docx</w:t>
              </w:r>
            </w:hyperlink>
          </w:p>
        </w:tc>
      </w:tr>
      <w:tr w:rsidR="00556F96" w:rsidRPr="00556F96" w:rsidTr="005E5F6A">
        <w:trPr>
          <w:trHeight w:val="700"/>
        </w:trPr>
        <w:tc>
          <w:tcPr>
            <w:tcW w:w="1413" w:type="dxa"/>
          </w:tcPr>
          <w:p w:rsidR="00556F96" w:rsidRPr="00556F96" w:rsidRDefault="003F2380" w:rsidP="007C0AFF">
            <w:pPr>
              <w:spacing w:before="60" w:after="60"/>
              <w:ind w:left="-105"/>
              <w:rPr>
                <w:b/>
                <w:szCs w:val="20"/>
              </w:rPr>
            </w:pPr>
            <w:r>
              <w:rPr>
                <w:b/>
                <w:szCs w:val="20"/>
              </w:rPr>
              <w:t>16.25 – 16.30</w:t>
            </w:r>
          </w:p>
        </w:tc>
        <w:tc>
          <w:tcPr>
            <w:tcW w:w="7087" w:type="dxa"/>
          </w:tcPr>
          <w:p w:rsidR="00556F96" w:rsidRDefault="00556F96" w:rsidP="00556F96">
            <w:r>
              <w:t xml:space="preserve">Prochaines </w:t>
            </w:r>
            <w:proofErr w:type="spellStart"/>
            <w:r>
              <w:t>étapes</w:t>
            </w:r>
            <w:proofErr w:type="spellEnd"/>
          </w:p>
          <w:p w:rsidR="00556F96" w:rsidRPr="005E5F6A" w:rsidRDefault="005E5F6A" w:rsidP="00556F96">
            <w:pPr>
              <w:rPr>
                <w:i/>
              </w:rPr>
            </w:pPr>
            <w:r>
              <w:rPr>
                <w:i/>
              </w:rPr>
              <w:t>Next steps</w:t>
            </w:r>
          </w:p>
        </w:tc>
        <w:tc>
          <w:tcPr>
            <w:tcW w:w="1638" w:type="dxa"/>
          </w:tcPr>
          <w:p w:rsidR="00556F96" w:rsidRPr="00556F96" w:rsidRDefault="00556F96" w:rsidP="007C0AFF">
            <w:pPr>
              <w:spacing w:after="60"/>
              <w:rPr>
                <w:sz w:val="20"/>
                <w:lang w:val="fr-FR"/>
              </w:rPr>
            </w:pPr>
          </w:p>
        </w:tc>
      </w:tr>
    </w:tbl>
    <w:p w:rsidR="00873566" w:rsidRPr="00556F96" w:rsidRDefault="00DD008B" w:rsidP="00D570BA">
      <w:pPr>
        <w:rPr>
          <w:lang w:val="fr-FR"/>
        </w:rPr>
      </w:pPr>
    </w:p>
    <w:sectPr w:rsidR="00873566" w:rsidRPr="00556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E476A"/>
    <w:multiLevelType w:val="hybridMultilevel"/>
    <w:tmpl w:val="E9B671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B788B"/>
    <w:multiLevelType w:val="hybridMultilevel"/>
    <w:tmpl w:val="A02E84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03789"/>
    <w:multiLevelType w:val="hybridMultilevel"/>
    <w:tmpl w:val="A6128E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D1935"/>
    <w:multiLevelType w:val="hybridMultilevel"/>
    <w:tmpl w:val="6BAE6D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CB5AE9"/>
    <w:multiLevelType w:val="hybridMultilevel"/>
    <w:tmpl w:val="C01A3D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9D5ACE"/>
    <w:multiLevelType w:val="hybridMultilevel"/>
    <w:tmpl w:val="BB123E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DDC1033"/>
    <w:multiLevelType w:val="hybridMultilevel"/>
    <w:tmpl w:val="ACD4B8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43072A"/>
    <w:multiLevelType w:val="hybridMultilevel"/>
    <w:tmpl w:val="2DFEE3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0BA"/>
    <w:rsid w:val="001A2C12"/>
    <w:rsid w:val="003E5BA4"/>
    <w:rsid w:val="003F2380"/>
    <w:rsid w:val="00534319"/>
    <w:rsid w:val="00556F96"/>
    <w:rsid w:val="005E5F6A"/>
    <w:rsid w:val="00631EDE"/>
    <w:rsid w:val="006D0AAD"/>
    <w:rsid w:val="009916ED"/>
    <w:rsid w:val="00D570BA"/>
    <w:rsid w:val="00D7687B"/>
    <w:rsid w:val="00DD008B"/>
    <w:rsid w:val="00E86E84"/>
    <w:rsid w:val="00F30E18"/>
    <w:rsid w:val="00F56D32"/>
    <w:rsid w:val="00FD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E5738"/>
  <w15:chartTrackingRefBased/>
  <w15:docId w15:val="{A79D436E-0CEE-452E-8AB4-93EF215B7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0BA"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570BA"/>
    <w:pPr>
      <w:ind w:left="720"/>
      <w:contextualSpacing/>
    </w:pPr>
  </w:style>
  <w:style w:type="table" w:styleId="Grilledutableau">
    <w:name w:val="Table Grid"/>
    <w:basedOn w:val="TableauNormal"/>
    <w:uiPriority w:val="39"/>
    <w:rsid w:val="00D570B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D0A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2030-africa.org/index.php/fr/espace-membres/documents/reunions/autres/legs/168-regional-2019-global-education-monitoring-report-launch-1510201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cation2030-africa.org/index.php/fr/espace-membres/documents/reunions/autres/legs/167-gemr-2019-lancement-fr-151020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cation2030-africa.org/index.php/en/members-space/internal-documents/reunions/autres/legs/175-rcg4-espcountrytable-systeam-en-1" TargetMode="External"/><Relationship Id="rId5" Type="http://schemas.openxmlformats.org/officeDocument/2006/relationships/hyperlink" Target="http://www.education2030-africa.org/index.php/en/members-space/internal-documents/reunions/autres/legs/174-rcg4-espcountrytable-systeam-fr-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434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UNESCO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Lavallee, Chelsea</dc:creator>
  <cp:keywords/>
  <dc:description/>
  <cp:lastModifiedBy>Lavallee, Chelsea</cp:lastModifiedBy>
  <cp:revision>5</cp:revision>
  <dcterms:created xsi:type="dcterms:W3CDTF">2018-10-15T13:25:00Z</dcterms:created>
  <dcterms:modified xsi:type="dcterms:W3CDTF">2018-10-15T17:37:00Z</dcterms:modified>
</cp:coreProperties>
</file>